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2080" w14:textId="77777777" w:rsidR="00F5678D" w:rsidRDefault="00F5678D" w:rsidP="00F5678D">
      <w:pPr>
        <w:pStyle w:val="NormalWeb"/>
        <w:spacing w:before="0" w:beforeAutospacing="0" w:after="0" w:afterAutospacing="0"/>
        <w:jc w:val="center"/>
      </w:pPr>
      <w:bookmarkStart w:id="0" w:name="_GoBack"/>
      <w:bookmarkEnd w:id="0"/>
      <w:r>
        <w:rPr>
          <w:rFonts w:ascii="Arial" w:hAnsi="Arial" w:cs="Arial"/>
          <w:b/>
          <w:bCs/>
          <w:color w:val="1C4587"/>
          <w:sz w:val="26"/>
          <w:szCs w:val="26"/>
          <w:u w:val="single"/>
        </w:rPr>
        <w:t>NAAS June Meeting Agenda</w:t>
      </w:r>
    </w:p>
    <w:p w14:paraId="26AC8B1E" w14:textId="77777777" w:rsidR="00F5678D" w:rsidRDefault="00F5678D" w:rsidP="00F5678D">
      <w:pPr>
        <w:pStyle w:val="NormalWeb"/>
        <w:spacing w:before="0" w:beforeAutospacing="0" w:after="0" w:afterAutospacing="0"/>
        <w:jc w:val="center"/>
      </w:pPr>
      <w:r>
        <w:rPr>
          <w:rFonts w:ascii="Arial" w:hAnsi="Arial" w:cs="Arial"/>
          <w:b/>
          <w:bCs/>
          <w:color w:val="1C4587"/>
          <w:sz w:val="22"/>
          <w:szCs w:val="22"/>
        </w:rPr>
        <w:t>Wednesday, June 30, 2021</w:t>
      </w:r>
    </w:p>
    <w:p w14:paraId="4461D5B7" w14:textId="77777777" w:rsidR="00F5678D" w:rsidRDefault="00F5678D" w:rsidP="00F5678D">
      <w:pPr>
        <w:pStyle w:val="NormalWeb"/>
        <w:spacing w:before="0" w:beforeAutospacing="0" w:after="0" w:afterAutospacing="0"/>
        <w:jc w:val="center"/>
      </w:pPr>
      <w:r>
        <w:rPr>
          <w:rFonts w:ascii="Arial" w:hAnsi="Arial" w:cs="Arial"/>
          <w:b/>
          <w:bCs/>
          <w:color w:val="1C4587"/>
          <w:sz w:val="22"/>
          <w:szCs w:val="22"/>
        </w:rPr>
        <w:t>3:00–4:00 p.m. ET</w:t>
      </w:r>
    </w:p>
    <w:p w14:paraId="7850A2D2" w14:textId="77777777" w:rsidR="00F5678D" w:rsidRDefault="00F5678D"/>
    <w:p w14:paraId="705CA4F7" w14:textId="77777777" w:rsidR="00F5678D" w:rsidRDefault="00F5678D">
      <w:r>
        <w:t>Meeting started at 3:01 p.m. ET</w:t>
      </w:r>
    </w:p>
    <w:p w14:paraId="2D3183C7" w14:textId="77777777" w:rsidR="001A4ED3" w:rsidRDefault="000E5421">
      <w:r>
        <w:t>SAA Updates</w:t>
      </w:r>
    </w:p>
    <w:p w14:paraId="5F99406F" w14:textId="77777777" w:rsidR="000E5421" w:rsidRDefault="000E5421" w:rsidP="000E5421">
      <w:pPr>
        <w:pStyle w:val="ListParagraph"/>
        <w:numPr>
          <w:ilvl w:val="0"/>
          <w:numId w:val="1"/>
        </w:numPr>
      </w:pPr>
      <w:r>
        <w:t xml:space="preserve">Diversity committee met, mostly to plan the business meeting (July </w:t>
      </w:r>
      <w:proofErr w:type="gramStart"/>
      <w:r>
        <w:t>15</w:t>
      </w:r>
      <w:r w:rsidRPr="000E5421">
        <w:rPr>
          <w:vertAlign w:val="superscript"/>
        </w:rPr>
        <w:t>th</w:t>
      </w:r>
      <w:proofErr w:type="gramEnd"/>
      <w:r>
        <w:t>, 3 p.m. ET). Reflected in the SAA calendar. All section meetings are now listed there. Each meeting requires registration. Meetings are recorded.</w:t>
      </w:r>
    </w:p>
    <w:p w14:paraId="1549C5AF" w14:textId="77777777" w:rsidR="000E5421" w:rsidRDefault="000E5421" w:rsidP="00F5678D">
      <w:pPr>
        <w:pStyle w:val="ListParagraph"/>
        <w:numPr>
          <w:ilvl w:val="0"/>
          <w:numId w:val="1"/>
        </w:numPr>
      </w:pPr>
      <w:r>
        <w:t xml:space="preserve">Diversity committee forum will take place August </w:t>
      </w:r>
      <w:proofErr w:type="gramStart"/>
      <w:r>
        <w:t>6</w:t>
      </w:r>
      <w:r w:rsidRPr="000E5421">
        <w:rPr>
          <w:vertAlign w:val="superscript"/>
        </w:rPr>
        <w:t>th</w:t>
      </w:r>
      <w:proofErr w:type="gramEnd"/>
      <w:r>
        <w:t xml:space="preserve">, 11 a.m. ET. Speaker panel is set. Michelle Ganz; Miranda Mims; </w:t>
      </w:r>
      <w:r w:rsidR="00F5678D" w:rsidRPr="00F5678D">
        <w:t>NEA Contingent Employment Study Task Force</w:t>
      </w:r>
      <w:r w:rsidR="00F5678D">
        <w:t xml:space="preserve">; </w:t>
      </w:r>
      <w:r w:rsidR="00F5678D" w:rsidRPr="00F5678D">
        <w:t>Best Practices in Term Positions Working Group</w:t>
      </w:r>
      <w:r w:rsidR="00F5678D">
        <w:t xml:space="preserve"> will be speaking.</w:t>
      </w:r>
    </w:p>
    <w:p w14:paraId="4A317881" w14:textId="77777777" w:rsidR="000E5421" w:rsidRDefault="000E5421" w:rsidP="000E5421">
      <w:pPr>
        <w:pStyle w:val="ListParagraph"/>
        <w:numPr>
          <w:ilvl w:val="0"/>
          <w:numId w:val="1"/>
        </w:numPr>
      </w:pPr>
      <w:r>
        <w:t xml:space="preserve">Section election happening right now. Our ballot went out Monday. Let Rose know if you didn’t get a ballot. Different this year: centralized voting hub. If you log in to your SAA profile, you should see all the ballots you are eligible to vote </w:t>
      </w:r>
      <w:proofErr w:type="gramStart"/>
      <w:r>
        <w:t>for</w:t>
      </w:r>
      <w:proofErr w:type="gramEnd"/>
      <w:r>
        <w:t xml:space="preserve">. Thanks to all who are running. </w:t>
      </w:r>
    </w:p>
    <w:p w14:paraId="66E8D3F6" w14:textId="77777777" w:rsidR="000E5421" w:rsidRDefault="000E5421" w:rsidP="000E5421">
      <w:r>
        <w:t>Project Updates</w:t>
      </w:r>
    </w:p>
    <w:p w14:paraId="0D18822D" w14:textId="77777777" w:rsidR="000E5421" w:rsidRDefault="00F5678D" w:rsidP="000E5421">
      <w:pPr>
        <w:pStyle w:val="ListParagraph"/>
        <w:numPr>
          <w:ilvl w:val="0"/>
          <w:numId w:val="2"/>
        </w:numPr>
      </w:pPr>
      <w:r>
        <w:t>Reparative Description W</w:t>
      </w:r>
      <w:r w:rsidR="000E5421" w:rsidRPr="000E5421">
        <w:t>ebinar</w:t>
      </w:r>
      <w:r w:rsidR="000E5421">
        <w:t>. Thanks to your help with finessing that description. Discussion around where to put notification</w:t>
      </w:r>
      <w:r>
        <w:t xml:space="preserve"> link</w:t>
      </w:r>
      <w:r w:rsidR="000E5421">
        <w:t xml:space="preserve"> for the webinar. Jackie will post it to the microsite, and Rose will send a message to the listserv. </w:t>
      </w:r>
    </w:p>
    <w:p w14:paraId="0046AADB" w14:textId="77777777" w:rsidR="000E5421" w:rsidRDefault="000E5421" w:rsidP="000E5421">
      <w:pPr>
        <w:pStyle w:val="ListParagraph"/>
        <w:numPr>
          <w:ilvl w:val="0"/>
          <w:numId w:val="2"/>
        </w:numPr>
      </w:pPr>
      <w:r>
        <w:t>Protocols webinar/toolkit. No new updates. Waiting to find out about the 5</w:t>
      </w:r>
      <w:r w:rsidRPr="000E5421">
        <w:rPr>
          <w:vertAlign w:val="superscript"/>
        </w:rPr>
        <w:t>th</w:t>
      </w:r>
      <w:r>
        <w:t xml:space="preserve"> webinar</w:t>
      </w:r>
      <w:r w:rsidR="00F5678D">
        <w:t xml:space="preserve"> from Jennifer O’Neal</w:t>
      </w:r>
    </w:p>
    <w:p w14:paraId="32153102" w14:textId="77777777" w:rsidR="00F5678D" w:rsidRDefault="00F5678D" w:rsidP="000E5421">
      <w:pPr>
        <w:pStyle w:val="ListParagraph"/>
        <w:numPr>
          <w:ilvl w:val="0"/>
          <w:numId w:val="2"/>
        </w:numPr>
      </w:pPr>
      <w:r>
        <w:t xml:space="preserve">NAAS microsite: thanks to Nicole and Katherine for posting the updates to the </w:t>
      </w:r>
      <w:hyperlink r:id="rId5" w:history="1">
        <w:r w:rsidRPr="00F5678D">
          <w:rPr>
            <w:rStyle w:val="Hyperlink"/>
          </w:rPr>
          <w:t>Protocols Information &amp; Resources page</w:t>
        </w:r>
      </w:hyperlink>
      <w:r>
        <w:t xml:space="preserve">. A call for additional resources will be made at the section meeting. </w:t>
      </w:r>
    </w:p>
    <w:p w14:paraId="7205DBF6" w14:textId="77777777" w:rsidR="000E5421" w:rsidRDefault="000E5421" w:rsidP="000E5421">
      <w:r>
        <w:t>Section Meeting</w:t>
      </w:r>
      <w:r w:rsidR="000828B9">
        <w:t xml:space="preserve"> (</w:t>
      </w:r>
      <w:r w:rsidR="000828B9" w:rsidRPr="000828B9">
        <w:rPr>
          <w:b/>
        </w:rPr>
        <w:t>Thursday, July 29</w:t>
      </w:r>
      <w:r w:rsidR="000828B9" w:rsidRPr="000828B9">
        <w:rPr>
          <w:b/>
          <w:vertAlign w:val="superscript"/>
        </w:rPr>
        <w:t>th</w:t>
      </w:r>
      <w:r w:rsidR="000828B9" w:rsidRPr="000828B9">
        <w:rPr>
          <w:b/>
        </w:rPr>
        <w:t xml:space="preserve"> 4-5:30 p.m. ET</w:t>
      </w:r>
      <w:r w:rsidR="000828B9">
        <w:t>)</w:t>
      </w:r>
    </w:p>
    <w:p w14:paraId="65D46A78" w14:textId="77777777" w:rsidR="000E5421" w:rsidRDefault="000E5421" w:rsidP="000E5421">
      <w:pPr>
        <w:pStyle w:val="ListParagraph"/>
        <w:numPr>
          <w:ilvl w:val="0"/>
          <w:numId w:val="3"/>
        </w:numPr>
      </w:pPr>
      <w:r>
        <w:t>Cover section business; go over projects; introduce current steering committee members</w:t>
      </w:r>
    </w:p>
    <w:p w14:paraId="21057269" w14:textId="77777777" w:rsidR="003132A8" w:rsidRDefault="003132A8" w:rsidP="000E5421">
      <w:pPr>
        <w:pStyle w:val="ListParagraph"/>
        <w:numPr>
          <w:ilvl w:val="0"/>
          <w:numId w:val="3"/>
        </w:numPr>
      </w:pPr>
      <w:r>
        <w:t xml:space="preserve">Lotus will speak about the next release of </w:t>
      </w:r>
      <w:proofErr w:type="spellStart"/>
      <w:r>
        <w:t>Mukurtu</w:t>
      </w:r>
      <w:proofErr w:type="spellEnd"/>
      <w:r>
        <w:t>/</w:t>
      </w:r>
      <w:proofErr w:type="spellStart"/>
      <w:r>
        <w:t>Mukurtu</w:t>
      </w:r>
      <w:proofErr w:type="spellEnd"/>
      <w:r>
        <w:t xml:space="preserve"> Mobile</w:t>
      </w:r>
    </w:p>
    <w:p w14:paraId="6902E070" w14:textId="77777777" w:rsidR="003132A8" w:rsidRDefault="003132A8" w:rsidP="000E5421">
      <w:pPr>
        <w:pStyle w:val="ListParagraph"/>
        <w:numPr>
          <w:ilvl w:val="0"/>
          <w:numId w:val="3"/>
        </w:numPr>
      </w:pPr>
      <w:r>
        <w:t>Other uses for the time (about half the meeting time is available)</w:t>
      </w:r>
    </w:p>
    <w:p w14:paraId="2E690EAB" w14:textId="77777777" w:rsidR="00141BAF" w:rsidRDefault="00141BAF" w:rsidP="00141BAF">
      <w:pPr>
        <w:pStyle w:val="ListParagraph"/>
        <w:numPr>
          <w:ilvl w:val="1"/>
          <w:numId w:val="3"/>
        </w:numPr>
      </w:pPr>
      <w:r>
        <w:t>Additional ideas in the agenda</w:t>
      </w:r>
    </w:p>
    <w:p w14:paraId="0F6471C4" w14:textId="77777777" w:rsidR="003132A8" w:rsidRDefault="003132A8" w:rsidP="003132A8">
      <w:pPr>
        <w:pStyle w:val="ListParagraph"/>
        <w:numPr>
          <w:ilvl w:val="1"/>
          <w:numId w:val="3"/>
        </w:numPr>
      </w:pPr>
      <w:r>
        <w:t>Other speakers</w:t>
      </w:r>
    </w:p>
    <w:p w14:paraId="1B6D3629" w14:textId="77777777" w:rsidR="003132A8" w:rsidRDefault="003132A8" w:rsidP="003132A8">
      <w:pPr>
        <w:pStyle w:val="ListParagraph"/>
        <w:numPr>
          <w:ilvl w:val="2"/>
          <w:numId w:val="3"/>
        </w:numPr>
      </w:pPr>
      <w:r>
        <w:t>Stephen Curley with National Native American Boarding School Healing Coalition</w:t>
      </w:r>
      <w:r w:rsidR="000828B9">
        <w:t xml:space="preserve"> (NABSC)</w:t>
      </w:r>
      <w:r>
        <w:t>?</w:t>
      </w:r>
    </w:p>
    <w:p w14:paraId="47C38116" w14:textId="77777777" w:rsidR="003132A8" w:rsidRDefault="003132A8" w:rsidP="003132A8">
      <w:pPr>
        <w:pStyle w:val="ListParagraph"/>
        <w:numPr>
          <w:ilvl w:val="1"/>
          <w:numId w:val="3"/>
        </w:numPr>
      </w:pPr>
      <w:r>
        <w:t>Allow attendees to have a conversation among themselves (w/moderator)</w:t>
      </w:r>
    </w:p>
    <w:p w14:paraId="323BF9B1" w14:textId="77777777" w:rsidR="003132A8" w:rsidRDefault="003132A8" w:rsidP="003132A8">
      <w:pPr>
        <w:pStyle w:val="ListParagraph"/>
        <w:numPr>
          <w:ilvl w:val="2"/>
          <w:numId w:val="3"/>
        </w:numPr>
      </w:pPr>
      <w:r>
        <w:t xml:space="preserve">Challenges with getting people to speak. Maybe elicit questions in advance to guide discussions. Standard questions to get the conversation started. Consider a question about projects/challenges that people are having. </w:t>
      </w:r>
    </w:p>
    <w:p w14:paraId="41E6C6D4" w14:textId="77777777" w:rsidR="003132A8" w:rsidRDefault="003132A8" w:rsidP="003132A8">
      <w:pPr>
        <w:pStyle w:val="ListParagraph"/>
        <w:numPr>
          <w:ilvl w:val="3"/>
          <w:numId w:val="3"/>
        </w:numPr>
      </w:pPr>
      <w:r>
        <w:t xml:space="preserve">Hard data around how many/who have implemented the </w:t>
      </w:r>
      <w:r>
        <w:rPr>
          <w:i/>
        </w:rPr>
        <w:t>Protocols</w:t>
      </w:r>
    </w:p>
    <w:p w14:paraId="4D669073" w14:textId="77777777" w:rsidR="003132A8" w:rsidRDefault="003132A8" w:rsidP="003132A8">
      <w:pPr>
        <w:pStyle w:val="ListParagraph"/>
        <w:numPr>
          <w:ilvl w:val="3"/>
          <w:numId w:val="3"/>
        </w:numPr>
      </w:pPr>
      <w:r>
        <w:t xml:space="preserve">COVID-19 and accomplishments people have experienced, particularly digitally. Successes with the </w:t>
      </w:r>
      <w:r>
        <w:rPr>
          <w:i/>
        </w:rPr>
        <w:t>Protocols</w:t>
      </w:r>
      <w:r>
        <w:t>?</w:t>
      </w:r>
    </w:p>
    <w:p w14:paraId="72C07905" w14:textId="060CC5A7" w:rsidR="003132A8" w:rsidRDefault="003132A8" w:rsidP="003132A8">
      <w:pPr>
        <w:pStyle w:val="ListParagraph"/>
        <w:numPr>
          <w:ilvl w:val="0"/>
          <w:numId w:val="3"/>
        </w:numPr>
      </w:pPr>
      <w:r w:rsidRPr="00782431">
        <w:t>Rose is working on the slides</w:t>
      </w:r>
      <w:r>
        <w:t xml:space="preserve"> for the section meeting</w:t>
      </w:r>
      <w:r w:rsidR="00141BAF">
        <w:t xml:space="preserve"> and people can add ideas to them. </w:t>
      </w:r>
    </w:p>
    <w:p w14:paraId="5CEFAE93" w14:textId="77777777" w:rsidR="00141BAF" w:rsidRDefault="00141BAF" w:rsidP="00141BAF">
      <w:pPr>
        <w:ind w:left="360"/>
      </w:pPr>
      <w:r>
        <w:lastRenderedPageBreak/>
        <w:t>SAA</w:t>
      </w:r>
    </w:p>
    <w:p w14:paraId="72091DAF" w14:textId="77777777" w:rsidR="000828B9" w:rsidRDefault="000828B9" w:rsidP="00141BAF">
      <w:pPr>
        <w:pStyle w:val="ListParagraph"/>
        <w:numPr>
          <w:ilvl w:val="0"/>
          <w:numId w:val="5"/>
        </w:numPr>
      </w:pPr>
      <w:r>
        <w:t xml:space="preserve">The description section is looking for speakers for their section, should anybody be interested. Their day/time is </w:t>
      </w:r>
      <w:r w:rsidRPr="00141BAF">
        <w:rPr>
          <w:b/>
        </w:rPr>
        <w:t xml:space="preserve">Monday, July </w:t>
      </w:r>
      <w:proofErr w:type="gramStart"/>
      <w:r w:rsidRPr="00141BAF">
        <w:rPr>
          <w:b/>
        </w:rPr>
        <w:t>26</w:t>
      </w:r>
      <w:r w:rsidRPr="00141BAF">
        <w:rPr>
          <w:b/>
          <w:vertAlign w:val="superscript"/>
        </w:rPr>
        <w:t>th</w:t>
      </w:r>
      <w:proofErr w:type="gramEnd"/>
      <w:r w:rsidRPr="00141BAF">
        <w:rPr>
          <w:b/>
        </w:rPr>
        <w:t xml:space="preserve"> from 2-3:30 p.m. ET</w:t>
      </w:r>
      <w:r>
        <w:t>.</w:t>
      </w:r>
    </w:p>
    <w:p w14:paraId="62C4AC12" w14:textId="77777777" w:rsidR="000828B9" w:rsidRDefault="000828B9" w:rsidP="000828B9">
      <w:r>
        <w:t>ATALM</w:t>
      </w:r>
    </w:p>
    <w:p w14:paraId="2E0A2527" w14:textId="77777777" w:rsidR="000828B9" w:rsidRDefault="000828B9" w:rsidP="000828B9">
      <w:pPr>
        <w:pStyle w:val="ListParagraph"/>
        <w:numPr>
          <w:ilvl w:val="0"/>
          <w:numId w:val="4"/>
        </w:numPr>
      </w:pPr>
      <w:r>
        <w:t xml:space="preserve">We will have a table at ATALM again. Nancy Beaumont needs us to confirm the official SAA rep. The rep will receive materials. ATALM will cover registration for the person covering this booth. Rachel, Selena, and Diana will be present and their organizations have already paid. </w:t>
      </w:r>
    </w:p>
    <w:p w14:paraId="5640113F" w14:textId="77777777" w:rsidR="00141BAF" w:rsidRDefault="00141BAF" w:rsidP="000828B9">
      <w:pPr>
        <w:pStyle w:val="ListParagraph"/>
        <w:numPr>
          <w:ilvl w:val="0"/>
          <w:numId w:val="4"/>
        </w:numPr>
      </w:pPr>
      <w:r>
        <w:t xml:space="preserve">Any ideas for a new flyer? Anybody with graphic design skills interested in helping with this? No volunteers. </w:t>
      </w:r>
    </w:p>
    <w:p w14:paraId="72E2940C" w14:textId="77777777" w:rsidR="000828B9" w:rsidRDefault="000828B9" w:rsidP="000828B9">
      <w:r>
        <w:t>Announcements</w:t>
      </w:r>
    </w:p>
    <w:p w14:paraId="79567B5B" w14:textId="77777777" w:rsidR="000828B9" w:rsidRDefault="000828B9" w:rsidP="000828B9">
      <w:pPr>
        <w:pStyle w:val="ListParagraph"/>
        <w:numPr>
          <w:ilvl w:val="0"/>
          <w:numId w:val="4"/>
        </w:numPr>
      </w:pPr>
      <w:r>
        <w:t xml:space="preserve">Nathan: Had a meeting with staff at National Geographic, and talked about the Protocols and ATALM. All of this information was new information to their staff. </w:t>
      </w:r>
    </w:p>
    <w:p w14:paraId="05C73A96" w14:textId="77777777" w:rsidR="000828B9" w:rsidRDefault="000828B9" w:rsidP="000828B9">
      <w:pPr>
        <w:pStyle w:val="ListParagraph"/>
        <w:numPr>
          <w:ilvl w:val="0"/>
          <w:numId w:val="4"/>
        </w:numPr>
      </w:pPr>
      <w:r>
        <w:t xml:space="preserve">Caitlin: Had a similar conversation with National Geographic. They have an effort to digitize their holdings and put them online. They are interested in learning more about ethical online access. </w:t>
      </w:r>
    </w:p>
    <w:p w14:paraId="471F4EF4" w14:textId="77777777" w:rsidR="000828B9" w:rsidRDefault="000828B9" w:rsidP="000828B9">
      <w:pPr>
        <w:pStyle w:val="ListParagraph"/>
        <w:numPr>
          <w:ilvl w:val="0"/>
          <w:numId w:val="4"/>
        </w:numPr>
      </w:pPr>
      <w:r>
        <w:t xml:space="preserve">Diana: </w:t>
      </w:r>
      <w:r w:rsidRPr="000828B9">
        <w:t xml:space="preserve">Ricky </w:t>
      </w:r>
      <w:proofErr w:type="spellStart"/>
      <w:r w:rsidR="00F5678D">
        <w:t>Punzalan</w:t>
      </w:r>
      <w:proofErr w:type="spellEnd"/>
      <w:r w:rsidR="00F5678D">
        <w:t xml:space="preserve"> </w:t>
      </w:r>
      <w:r w:rsidRPr="000828B9">
        <w:t>shared a link to an upcoming webinar: “</w:t>
      </w:r>
      <w:hyperlink r:id="rId6" w:history="1">
        <w:r w:rsidRPr="000828B9">
          <w:rPr>
            <w:rStyle w:val="Hyperlink"/>
          </w:rPr>
          <w:t>Anti-Racist Pedagogy in Archives and Digital Curation</w:t>
        </w:r>
      </w:hyperlink>
      <w:r>
        <w:t>” on July 13.</w:t>
      </w:r>
    </w:p>
    <w:p w14:paraId="1724C4E7" w14:textId="77777777" w:rsidR="00482B8C" w:rsidRDefault="00482B8C" w:rsidP="000828B9">
      <w:pPr>
        <w:pStyle w:val="ListParagraph"/>
        <w:numPr>
          <w:ilvl w:val="0"/>
          <w:numId w:val="4"/>
        </w:numPr>
      </w:pPr>
      <w:r>
        <w:t xml:space="preserve">Diana: AERI: </w:t>
      </w:r>
      <w:hyperlink r:id="rId7" w:history="1">
        <w:r w:rsidRPr="00482B8C">
          <w:rPr>
            <w:rStyle w:val="Hyperlink"/>
          </w:rPr>
          <w:t>Archival Education and Research Institute</w:t>
        </w:r>
      </w:hyperlink>
    </w:p>
    <w:p w14:paraId="78A298B9" w14:textId="77777777" w:rsidR="000828B9" w:rsidRDefault="000828B9" w:rsidP="000828B9">
      <w:pPr>
        <w:pStyle w:val="ListParagraph"/>
        <w:numPr>
          <w:ilvl w:val="0"/>
          <w:numId w:val="4"/>
        </w:numPr>
      </w:pPr>
      <w:r>
        <w:t xml:space="preserve">Selena: </w:t>
      </w:r>
      <w:proofErr w:type="spellStart"/>
      <w:r>
        <w:t>Mukurtu</w:t>
      </w:r>
      <w:proofErr w:type="spellEnd"/>
      <w:r>
        <w:t xml:space="preserve"> is working with OCLC to create some sort of Open Educational Resource. Offering online training, focused on small organizations/tribal groups. They will be creating videos to contextualize training. Selena is helping with content. </w:t>
      </w:r>
    </w:p>
    <w:p w14:paraId="10C9E400" w14:textId="0377BDA3" w:rsidR="00482B8C" w:rsidRDefault="00482B8C" w:rsidP="000828B9">
      <w:pPr>
        <w:pStyle w:val="ListParagraph"/>
        <w:numPr>
          <w:ilvl w:val="0"/>
          <w:numId w:val="4"/>
        </w:numPr>
      </w:pPr>
      <w:r>
        <w:t xml:space="preserve">Selena: </w:t>
      </w:r>
      <w:r w:rsidR="006B0AAF">
        <w:t>CLIR is launching a new publication and will be seeking writers to contribute content.  They are looking for authentic voices that want to share their experience, ideas and tips for troubleshooting problems in their work. The editorial committee will soon b</w:t>
      </w:r>
      <w:r w:rsidR="00782431">
        <w:t>e announcing their call for prop</w:t>
      </w:r>
      <w:r w:rsidR="006B0AAF">
        <w:t>osals.  Selena is on the committee and encourages anyone who is interested to consider submitting a proposal.</w:t>
      </w:r>
    </w:p>
    <w:p w14:paraId="2C3C91F8" w14:textId="77777777" w:rsidR="00482B8C" w:rsidRDefault="00482B8C" w:rsidP="000828B9">
      <w:pPr>
        <w:pStyle w:val="ListParagraph"/>
        <w:numPr>
          <w:ilvl w:val="0"/>
          <w:numId w:val="4"/>
        </w:numPr>
      </w:pPr>
      <w:r>
        <w:t xml:space="preserve">Katherine and Diana: SNAC edit-a-thon. MLS students/archivists who are Indigenous will be compensated. They will be looking for people to edit SNAC records. Training will happen late August, with the edit-a-thon happening later. </w:t>
      </w:r>
    </w:p>
    <w:p w14:paraId="2AB892E3" w14:textId="77777777" w:rsidR="00482B8C" w:rsidRDefault="00482B8C" w:rsidP="00482B8C">
      <w:pPr>
        <w:pStyle w:val="ListParagraph"/>
        <w:numPr>
          <w:ilvl w:val="1"/>
          <w:numId w:val="4"/>
        </w:numPr>
      </w:pPr>
      <w:r>
        <w:t xml:space="preserve">The project is being collaboratively organized by Diana Marsh (University of Maryland </w:t>
      </w:r>
      <w:proofErr w:type="spellStart"/>
      <w:r>
        <w:t>iSchool</w:t>
      </w:r>
      <w:proofErr w:type="spellEnd"/>
      <w:r>
        <w:t xml:space="preserve">), Katherine Meyers </w:t>
      </w:r>
      <w:proofErr w:type="spellStart"/>
      <w:r>
        <w:t>Satriano</w:t>
      </w:r>
      <w:proofErr w:type="spellEnd"/>
      <w:r>
        <w:t xml:space="preserve"> (Harvard Peabody Museum), Irene Gates (Massachusetts SHRAB), Dina Herbert (NARA) and Jerry Simmons (NARA), in partnership with an Indigenous Advisory Board comprised of Marge </w:t>
      </w:r>
      <w:proofErr w:type="spellStart"/>
      <w:r>
        <w:t>Bruchac</w:t>
      </w:r>
      <w:proofErr w:type="spellEnd"/>
      <w:r>
        <w:t xml:space="preserve"> (University of Pennsylvania), Stephen Curley (National Native American Boarding School Coalition), Taylor Gibson (Library &amp; Archives Canada); Eric </w:t>
      </w:r>
      <w:proofErr w:type="spellStart"/>
      <w:r>
        <w:t>Hemenway</w:t>
      </w:r>
      <w:proofErr w:type="spellEnd"/>
      <w:r>
        <w:t xml:space="preserve"> (Little Traverse Bay Bands of Odawa Indians), </w:t>
      </w:r>
      <w:proofErr w:type="spellStart"/>
      <w:r>
        <w:t>Keahiahi</w:t>
      </w:r>
      <w:proofErr w:type="spellEnd"/>
      <w:r>
        <w:t xml:space="preserve"> Long (University of </w:t>
      </w:r>
      <w:proofErr w:type="spellStart"/>
      <w:r>
        <w:t>Hawaiʻi</w:t>
      </w:r>
      <w:proofErr w:type="spellEnd"/>
      <w:r>
        <w:t xml:space="preserve"> at </w:t>
      </w:r>
      <w:proofErr w:type="spellStart"/>
      <w:r>
        <w:t>Mānoa</w:t>
      </w:r>
      <w:proofErr w:type="spellEnd"/>
      <w:r>
        <w:t>), and Melissa Stoner (University of California at Berkeley).</w:t>
      </w:r>
    </w:p>
    <w:p w14:paraId="05E7E65C" w14:textId="77777777" w:rsidR="00651346" w:rsidRDefault="00482B8C" w:rsidP="00651346">
      <w:pPr>
        <w:pStyle w:val="ListParagraph"/>
        <w:numPr>
          <w:ilvl w:val="0"/>
          <w:numId w:val="4"/>
        </w:numPr>
      </w:pPr>
      <w:r>
        <w:t xml:space="preserve">Rose: </w:t>
      </w:r>
      <w:r w:rsidR="00651346">
        <w:t>Will be presenting with other NARA staff and the Library and Archives Canada about reparative description.</w:t>
      </w:r>
    </w:p>
    <w:p w14:paraId="2C7D0D5F" w14:textId="77777777" w:rsidR="00482B8C" w:rsidRDefault="00651346" w:rsidP="00651346">
      <w:pPr>
        <w:pStyle w:val="ListParagraph"/>
        <w:numPr>
          <w:ilvl w:val="1"/>
          <w:numId w:val="4"/>
        </w:numPr>
      </w:pPr>
      <w:r>
        <w:t>The session is prerecorded, but the recording will air on Wednesday, August 4, with a live Q&amp;A afterwards.</w:t>
      </w:r>
      <w:r w:rsidR="00482B8C">
        <w:t xml:space="preserve"> </w:t>
      </w:r>
    </w:p>
    <w:p w14:paraId="5476C6F5" w14:textId="0F634344" w:rsidR="00482B8C" w:rsidRDefault="00482B8C" w:rsidP="00482B8C">
      <w:pPr>
        <w:pStyle w:val="ListParagraph"/>
        <w:numPr>
          <w:ilvl w:val="0"/>
          <w:numId w:val="4"/>
        </w:numPr>
      </w:pPr>
      <w:r>
        <w:t xml:space="preserve">Katherine: </w:t>
      </w:r>
      <w:r w:rsidRPr="00482B8C">
        <w:t xml:space="preserve">Unrelatedly I have another </w:t>
      </w:r>
      <w:hyperlink r:id="rId8" w:history="1">
        <w:r w:rsidRPr="00141BAF">
          <w:rPr>
            <w:rStyle w:val="Hyperlink"/>
          </w:rPr>
          <w:t>Peabody job posting</w:t>
        </w:r>
      </w:hyperlink>
      <w:r w:rsidR="00782431">
        <w:t xml:space="preserve"> to plug!</w:t>
      </w:r>
    </w:p>
    <w:p w14:paraId="6BBB8FD9" w14:textId="77777777" w:rsidR="00482B8C" w:rsidRDefault="00482B8C" w:rsidP="00482B8C">
      <w:pPr>
        <w:pStyle w:val="ListParagraph"/>
        <w:numPr>
          <w:ilvl w:val="0"/>
          <w:numId w:val="4"/>
        </w:numPr>
      </w:pPr>
      <w:r>
        <w:lastRenderedPageBreak/>
        <w:t>Jonathan: Updating the group about a new Native Health Database</w:t>
      </w:r>
      <w:r w:rsidR="00F5678D">
        <w:t xml:space="preserve"> and technological issues with the import function. Many ideas to discuss down the road. Rose suggests speaking about this at the July </w:t>
      </w:r>
      <w:proofErr w:type="gramStart"/>
      <w:r w:rsidR="00F5678D">
        <w:t>29</w:t>
      </w:r>
      <w:r w:rsidR="00F5678D" w:rsidRPr="00F5678D">
        <w:rPr>
          <w:vertAlign w:val="superscript"/>
        </w:rPr>
        <w:t>th</w:t>
      </w:r>
      <w:proofErr w:type="gramEnd"/>
      <w:r w:rsidR="00F5678D">
        <w:t xml:space="preserve"> section meeting. </w:t>
      </w:r>
    </w:p>
    <w:p w14:paraId="158A78C9" w14:textId="77777777" w:rsidR="00141BAF" w:rsidRDefault="00141BAF" w:rsidP="00482B8C">
      <w:pPr>
        <w:pStyle w:val="ListParagraph"/>
        <w:numPr>
          <w:ilvl w:val="0"/>
          <w:numId w:val="4"/>
        </w:numPr>
      </w:pPr>
      <w:r>
        <w:t xml:space="preserve">Rose: No regular July NAAS meeting, but a quick meeting to check-in about the presentation for the section meeting. </w:t>
      </w:r>
    </w:p>
    <w:p w14:paraId="7C4881B8" w14:textId="77777777" w:rsidR="00482B8C" w:rsidRDefault="00F5678D" w:rsidP="00482B8C">
      <w:r>
        <w:t>Meeting adjourned at 3:44 p.m. ET.</w:t>
      </w:r>
    </w:p>
    <w:p w14:paraId="04A573B9" w14:textId="77777777" w:rsidR="000E5421" w:rsidRDefault="000E5421"/>
    <w:sectPr w:rsidR="000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83"/>
    <w:multiLevelType w:val="hybridMultilevel"/>
    <w:tmpl w:val="96DC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638"/>
    <w:multiLevelType w:val="hybridMultilevel"/>
    <w:tmpl w:val="EEF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2AAF"/>
    <w:multiLevelType w:val="hybridMultilevel"/>
    <w:tmpl w:val="8770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037DB"/>
    <w:multiLevelType w:val="hybridMultilevel"/>
    <w:tmpl w:val="372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1FA1"/>
    <w:multiLevelType w:val="hybridMultilevel"/>
    <w:tmpl w:val="2A10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21"/>
    <w:rsid w:val="000828B9"/>
    <w:rsid w:val="000E5421"/>
    <w:rsid w:val="00141BAF"/>
    <w:rsid w:val="001A4ED3"/>
    <w:rsid w:val="003132A8"/>
    <w:rsid w:val="00482B8C"/>
    <w:rsid w:val="00651346"/>
    <w:rsid w:val="006B0AAF"/>
    <w:rsid w:val="00782431"/>
    <w:rsid w:val="00F5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A6F1"/>
  <w15:chartTrackingRefBased/>
  <w15:docId w15:val="{EF34552B-4572-4655-9700-4E6749F2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21"/>
    <w:pPr>
      <w:ind w:left="720"/>
      <w:contextualSpacing/>
    </w:pPr>
  </w:style>
  <w:style w:type="character" w:styleId="Hyperlink">
    <w:name w:val="Hyperlink"/>
    <w:basedOn w:val="DefaultParagraphFont"/>
    <w:uiPriority w:val="99"/>
    <w:unhideWhenUsed/>
    <w:rsid w:val="000E5421"/>
    <w:rPr>
      <w:color w:val="0563C1" w:themeColor="hyperlink"/>
      <w:u w:val="single"/>
    </w:rPr>
  </w:style>
  <w:style w:type="character" w:styleId="FollowedHyperlink">
    <w:name w:val="FollowedHyperlink"/>
    <w:basedOn w:val="DefaultParagraphFont"/>
    <w:uiPriority w:val="99"/>
    <w:semiHidden/>
    <w:unhideWhenUsed/>
    <w:rsid w:val="003132A8"/>
    <w:rPr>
      <w:color w:val="954F72" w:themeColor="followedHyperlink"/>
      <w:u w:val="single"/>
    </w:rPr>
  </w:style>
  <w:style w:type="paragraph" w:styleId="NormalWeb">
    <w:name w:val="Normal (Web)"/>
    <w:basedOn w:val="Normal"/>
    <w:uiPriority w:val="99"/>
    <w:semiHidden/>
    <w:unhideWhenUsed/>
    <w:rsid w:val="00F56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obs.brassring.com/TGnewUI/Search/home/HomeWithPreLoad?partnerid=25240&amp;siteid=5341&amp;PageType=JobDetails&amp;jobid=1574575" TargetMode="External"/><Relationship Id="rId3" Type="http://schemas.openxmlformats.org/officeDocument/2006/relationships/settings" Target="settings.xml"/><Relationship Id="rId7" Type="http://schemas.openxmlformats.org/officeDocument/2006/relationships/hyperlink" Target="http://aeri.website/virtual-aeri-2021/virtual-aeri-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6oYxlh4KOTFzTPJohsGrlOkGfTWGTDgpJXB1TffMVM/edit" TargetMode="External"/><Relationship Id="rId5" Type="http://schemas.openxmlformats.org/officeDocument/2006/relationships/hyperlink" Target="https://www2.archivists.org/groups/native-american-archives-section/protocols-for-native-american-archival-materials-information-and-resources-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Pringle</dc:creator>
  <cp:keywords/>
  <dc:description/>
  <cp:lastModifiedBy>rbuchanan</cp:lastModifiedBy>
  <cp:revision>2</cp:revision>
  <dcterms:created xsi:type="dcterms:W3CDTF">2021-07-12T21:27:00Z</dcterms:created>
  <dcterms:modified xsi:type="dcterms:W3CDTF">2021-07-12T21:27:00Z</dcterms:modified>
</cp:coreProperties>
</file>